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71" w:rsidRDefault="00C90071" w:rsidP="00C90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Chapter 23</w:t>
      </w:r>
      <w:r w:rsidR="00B64D58">
        <w:rPr>
          <w:rFonts w:ascii="TimesNewRomanPSMT" w:hAnsi="TimesNewRomanPSMT" w:cs="TimesNewRomanPSMT"/>
          <w:sz w:val="24"/>
          <w:szCs w:val="24"/>
        </w:rPr>
        <w:t xml:space="preserve"> and pages 615 - 624</w:t>
      </w:r>
    </w:p>
    <w:p w:rsidR="00DC418C" w:rsidRDefault="00DC418C" w:rsidP="00DC4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Answer carefully.  Remember the effort put into thorough answers should result in easier test preparation and better results. </w:t>
      </w:r>
    </w:p>
    <w:p w:rsidR="00DC418C" w:rsidRDefault="00DC418C" w:rsidP="00C90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90071" w:rsidRPr="00B64D58" w:rsidRDefault="00C90071" w:rsidP="00B64D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Why was there so much government corruption in the 1870s?  Be sure to explain the following scandals: Credit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Mobilier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Whiskey Ring, Belknap, Tweed Ring</w:t>
      </w: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caused the Depression of 1873 – 1878?  Who got hurt most by the depression? </w:t>
      </w: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Explain what inflation is?  Who wanted more inflation?  What is Hard Money?  Who supported hard money?  </w:t>
      </w: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Explain the following: Crime of 73, 1/16 ratio of silver to gold, Resumption Act, contraction</w:t>
      </w: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Explain the fate of Chinese immigrants.  SD: Exclusion Act, Hayes’ actions,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Kearneyites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was the Pendleton Act? In what way did the Pendleton Act dramatically change politics in the US? </w:t>
      </w: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 were Cleveland’s policies regarding tariffs and business regulation? How did the policies of Benjamin Harrison differ from those of Cleveland? </w:t>
      </w:r>
    </w:p>
    <w:p w:rsidR="00C90071" w:rsidRDefault="00C90071" w:rsidP="00C900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political and economic events led to popular unrest during the s</w:t>
      </w:r>
      <w:r w:rsidR="00CC4401">
        <w:rPr>
          <w:rFonts w:ascii="TimesNewRomanPSMT" w:hAnsi="TimesNewRomanPSMT" w:cs="TimesNewRomanPSMT"/>
          <w:sz w:val="24"/>
          <w:szCs w:val="24"/>
        </w:rPr>
        <w:t>econd Cleveland administration?</w:t>
      </w:r>
    </w:p>
    <w:p w:rsidR="00B64D58" w:rsidRDefault="00B64D58" w:rsidP="00B64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Identify the following: the National Grange, Greenback Labor Party, Farmer’s Alliance</w:t>
      </w:r>
    </w:p>
    <w:p w:rsidR="00B64D58" w:rsidRDefault="00B64D58" w:rsidP="00B64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Who were the Populists?  What was the Omaha Platform?  What policies did they advocate?  </w:t>
      </w:r>
    </w:p>
    <w:p w:rsidR="00B64D58" w:rsidRDefault="00B64D58" w:rsidP="00B64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Who were the candidates in the election of 1896?  What did they represent?  What was the important issue?  What was the result? SD: Bryan, Cross of Gold, McKinley, Hanna, trickle down, </w:t>
      </w:r>
    </w:p>
    <w:p w:rsidR="00B64D58" w:rsidRDefault="00B64D58" w:rsidP="00B64D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How did the election of 1896 reflect the changes in America that occurred following the civil war? </w:t>
      </w:r>
    </w:p>
    <w:p w:rsidR="00B64D58" w:rsidRPr="00B64D58" w:rsidRDefault="00B64D58" w:rsidP="00B64D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90071" w:rsidRDefault="00C90071" w:rsidP="00C900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12FDD" w:rsidRDefault="00412FDD" w:rsidP="00C90071"/>
    <w:sectPr w:rsidR="00412FDD" w:rsidSect="0041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090E"/>
    <w:multiLevelType w:val="hybridMultilevel"/>
    <w:tmpl w:val="1C543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4061"/>
    <w:multiLevelType w:val="hybridMultilevel"/>
    <w:tmpl w:val="8580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071"/>
    <w:rsid w:val="001F4E15"/>
    <w:rsid w:val="00412FDD"/>
    <w:rsid w:val="00426F75"/>
    <w:rsid w:val="00467346"/>
    <w:rsid w:val="0048271B"/>
    <w:rsid w:val="00605F45"/>
    <w:rsid w:val="006478DF"/>
    <w:rsid w:val="00B64D58"/>
    <w:rsid w:val="00C90071"/>
    <w:rsid w:val="00CC4401"/>
    <w:rsid w:val="00D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1279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6</cp:revision>
  <dcterms:created xsi:type="dcterms:W3CDTF">2012-01-27T20:20:00Z</dcterms:created>
  <dcterms:modified xsi:type="dcterms:W3CDTF">2012-01-27T21:43:00Z</dcterms:modified>
</cp:coreProperties>
</file>