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27" w:rsidRPr="005E3B86" w:rsidRDefault="003248F5" w:rsidP="005E3B86">
      <w:pPr>
        <w:jc w:val="center"/>
      </w:pPr>
      <w:r>
        <w:t xml:space="preserve">Chapter </w:t>
      </w:r>
      <w:r w:rsidR="00764C49">
        <w:t>22</w:t>
      </w:r>
      <w:bookmarkStart w:id="0" w:name="_GoBack"/>
      <w:bookmarkEnd w:id="0"/>
    </w:p>
    <w:p w:rsidR="00764C49" w:rsidRPr="00764C49" w:rsidRDefault="00764C49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C49">
        <w:rPr>
          <w:rFonts w:cs="TimesNewRomanPSMT"/>
          <w:sz w:val="24"/>
          <w:szCs w:val="24"/>
        </w:rPr>
        <w:t>1. Describe the condition of the South after the Civil War.</w:t>
      </w:r>
    </w:p>
    <w:p w:rsidR="00764C49" w:rsidRPr="00764C49" w:rsidRDefault="00764C49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C49">
        <w:rPr>
          <w:rFonts w:cs="TimesNewRomanPSMT"/>
          <w:sz w:val="24"/>
          <w:szCs w:val="24"/>
        </w:rPr>
        <w:t>2. How did slaves react to their new freedom with the 13th Amendment?</w:t>
      </w:r>
    </w:p>
    <w:p w:rsidR="00764C49" w:rsidRPr="00764C49" w:rsidRDefault="00764C49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C49">
        <w:rPr>
          <w:rFonts w:cs="TimesNewRomanPSMT"/>
          <w:sz w:val="24"/>
          <w:szCs w:val="24"/>
        </w:rPr>
        <w:t>3. What was the intent of the Freedman’s Bureau, and did it live up to its</w:t>
      </w:r>
      <w:r w:rsidR="00B34D27">
        <w:rPr>
          <w:rFonts w:cs="TimesNewRomanPSMT"/>
          <w:sz w:val="24"/>
          <w:szCs w:val="24"/>
        </w:rPr>
        <w:t xml:space="preserve"> </w:t>
      </w:r>
      <w:r w:rsidRPr="00764C49">
        <w:rPr>
          <w:rFonts w:cs="TimesNewRomanPSMT"/>
          <w:sz w:val="24"/>
          <w:szCs w:val="24"/>
        </w:rPr>
        <w:t>expectations?</w:t>
      </w:r>
    </w:p>
    <w:p w:rsidR="00764C49" w:rsidRPr="00764C49" w:rsidRDefault="005C7CF3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764C49" w:rsidRPr="00764C49">
        <w:rPr>
          <w:rFonts w:cs="TimesNewRomanPSMT"/>
          <w:sz w:val="24"/>
          <w:szCs w:val="24"/>
        </w:rPr>
        <w:t>. Compare and contrast the various plans for Reconstruction (the requirements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placed on southern states for rejoining the union) presented in 1853-1865 by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Lincoln, Congress, and Johnson.</w:t>
      </w:r>
    </w:p>
    <w:p w:rsidR="00764C49" w:rsidRPr="00764C49" w:rsidRDefault="005C7CF3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="00764C49" w:rsidRPr="00764C49">
        <w:rPr>
          <w:rFonts w:cs="TimesNewRomanPSMT"/>
          <w:sz w:val="24"/>
          <w:szCs w:val="24"/>
        </w:rPr>
        <w:t>. Give examples of black codes.</w:t>
      </w:r>
    </w:p>
    <w:p w:rsidR="00764C49" w:rsidRPr="00764C49" w:rsidRDefault="005C7CF3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764C49" w:rsidRPr="00764C49">
        <w:rPr>
          <w:rFonts w:cs="TimesNewRomanPSMT"/>
          <w:sz w:val="24"/>
          <w:szCs w:val="24"/>
        </w:rPr>
        <w:t>. How did the radical Republicans succeed in the early parts of Reconstruction,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1865-1870? Use the following SD in your answer: 13th Amendment, Freedman’s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Bureau, Civil Rights Bill of 1866, 14th Amendment, Election of 1866, Charles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Sumner, Thaddeus Stevens, Military</w:t>
      </w:r>
      <w:r w:rsidR="00B34D27">
        <w:rPr>
          <w:rFonts w:cs="TimesNewRomanPSMT"/>
          <w:sz w:val="24"/>
          <w:szCs w:val="24"/>
        </w:rPr>
        <w:t xml:space="preserve"> R</w:t>
      </w:r>
      <w:r w:rsidR="00764C49" w:rsidRPr="00764C49">
        <w:rPr>
          <w:rFonts w:cs="TimesNewRomanPSMT"/>
          <w:sz w:val="24"/>
          <w:szCs w:val="24"/>
        </w:rPr>
        <w:t>econstruction Act of 1867, 15</w:t>
      </w:r>
      <w:r w:rsidR="00764C49" w:rsidRPr="00B34D27">
        <w:rPr>
          <w:rFonts w:cs="TimesNewRomanPSMT"/>
          <w:sz w:val="24"/>
          <w:szCs w:val="24"/>
          <w:vertAlign w:val="superscript"/>
        </w:rPr>
        <w:t>th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 xml:space="preserve">Amendment, Elizabeth Cady Stanton and Susan B. Anthony, </w:t>
      </w:r>
      <w:r w:rsidR="00764C49" w:rsidRPr="00764C49">
        <w:rPr>
          <w:rFonts w:cs="TimesNewRomanPS-ItalicMT"/>
          <w:i/>
          <w:iCs/>
          <w:sz w:val="24"/>
          <w:szCs w:val="24"/>
        </w:rPr>
        <w:t>Ex Parte Milligan</w:t>
      </w:r>
      <w:r w:rsidR="00764C49" w:rsidRPr="00764C49">
        <w:rPr>
          <w:rFonts w:cs="TimesNewRomanPSMT"/>
          <w:sz w:val="24"/>
          <w:szCs w:val="24"/>
        </w:rPr>
        <w:t>.</w:t>
      </w:r>
    </w:p>
    <w:p w:rsidR="00764C49" w:rsidRPr="00764C49" w:rsidRDefault="005C7CF3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</w:t>
      </w:r>
      <w:r w:rsidR="00764C49" w:rsidRPr="00764C49">
        <w:rPr>
          <w:rFonts w:cs="TimesNewRomanPSMT"/>
          <w:sz w:val="24"/>
          <w:szCs w:val="24"/>
        </w:rPr>
        <w:t>. Describe the political progress and lack thereof for blacks in the South after the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Civil War.</w:t>
      </w:r>
    </w:p>
    <w:p w:rsidR="00764C49" w:rsidRPr="00764C49" w:rsidRDefault="005C7CF3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8</w:t>
      </w:r>
      <w:r w:rsidR="00764C49" w:rsidRPr="00764C49">
        <w:rPr>
          <w:rFonts w:cs="TimesNewRomanPSMT"/>
          <w:sz w:val="24"/>
          <w:szCs w:val="24"/>
        </w:rPr>
        <w:t>. What were scalawags and carpetbaggers? Describe their political effects.</w:t>
      </w:r>
    </w:p>
    <w:p w:rsidR="00764C49" w:rsidRPr="00764C49" w:rsidRDefault="005C7CF3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9</w:t>
      </w:r>
      <w:r w:rsidR="00764C49" w:rsidRPr="00764C49">
        <w:rPr>
          <w:rFonts w:cs="TimesNewRomanPSMT"/>
          <w:sz w:val="24"/>
          <w:szCs w:val="24"/>
        </w:rPr>
        <w:t>. Describe the effect of the KKK on the Reconstruction South.</w:t>
      </w:r>
    </w:p>
    <w:p w:rsidR="00764C49" w:rsidRPr="00764C49" w:rsidRDefault="00764C49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C49">
        <w:rPr>
          <w:rFonts w:cs="TimesNewRomanPSMT"/>
          <w:sz w:val="24"/>
          <w:szCs w:val="24"/>
        </w:rPr>
        <w:t>1</w:t>
      </w:r>
      <w:r w:rsidR="005C7CF3">
        <w:rPr>
          <w:rFonts w:cs="TimesNewRomanPSMT"/>
          <w:sz w:val="24"/>
          <w:szCs w:val="24"/>
        </w:rPr>
        <w:t>0</w:t>
      </w:r>
      <w:r w:rsidRPr="00764C49">
        <w:rPr>
          <w:rFonts w:cs="TimesNewRomanPSMT"/>
          <w:sz w:val="24"/>
          <w:szCs w:val="24"/>
        </w:rPr>
        <w:t>. Describe the Tenure of Office Act and Johnson’s impeachment. Was the outcome</w:t>
      </w:r>
      <w:r w:rsidR="00B34D27">
        <w:rPr>
          <w:rFonts w:cs="TimesNewRomanPSMT"/>
          <w:sz w:val="24"/>
          <w:szCs w:val="24"/>
        </w:rPr>
        <w:t xml:space="preserve"> </w:t>
      </w:r>
      <w:r w:rsidRPr="00764C49">
        <w:rPr>
          <w:rFonts w:cs="TimesNewRomanPSMT"/>
          <w:sz w:val="24"/>
          <w:szCs w:val="24"/>
        </w:rPr>
        <w:t>a good thing in the long run for the Constitution and America or not?</w:t>
      </w:r>
    </w:p>
    <w:p w:rsidR="00764C49" w:rsidRPr="00764C49" w:rsidRDefault="005C7CF3" w:rsidP="00764C49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11</w:t>
      </w:r>
      <w:r w:rsidR="00764C49" w:rsidRPr="00764C49">
        <w:rPr>
          <w:rFonts w:cs="TimesNewRomanPSMT"/>
          <w:sz w:val="24"/>
          <w:szCs w:val="24"/>
        </w:rPr>
        <w:t>. Explain how these SD can support the idea that although the Radical Republicans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 xml:space="preserve">appeared </w:t>
      </w:r>
      <w:r w:rsidR="00B34D27">
        <w:rPr>
          <w:rFonts w:cs="TimesNewRomanPSMT"/>
          <w:sz w:val="24"/>
          <w:szCs w:val="24"/>
        </w:rPr>
        <w:t>t</w:t>
      </w:r>
      <w:r w:rsidR="00764C49" w:rsidRPr="00764C49">
        <w:rPr>
          <w:rFonts w:cs="TimesNewRomanPSMT"/>
          <w:sz w:val="24"/>
          <w:szCs w:val="24"/>
        </w:rPr>
        <w:t>o have momentum, under the surface, conservative, pro-Southern forces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 xml:space="preserve">were gaining power: KKK, Election of 1868, </w:t>
      </w:r>
      <w:proofErr w:type="gramStart"/>
      <w:r w:rsidR="00764C49" w:rsidRPr="00764C49">
        <w:rPr>
          <w:rFonts w:cs="TimesNewRomanPSMT"/>
          <w:sz w:val="24"/>
          <w:szCs w:val="24"/>
        </w:rPr>
        <w:t>15th</w:t>
      </w:r>
      <w:proofErr w:type="gramEnd"/>
      <w:r w:rsidR="00764C49" w:rsidRPr="00764C49">
        <w:rPr>
          <w:rFonts w:cs="TimesNewRomanPSMT"/>
          <w:sz w:val="24"/>
          <w:szCs w:val="24"/>
        </w:rPr>
        <w:t xml:space="preserve"> Amendment.</w:t>
      </w:r>
    </w:p>
    <w:p w:rsidR="005C7CF3" w:rsidRPr="00DC12EB" w:rsidRDefault="005C7CF3" w:rsidP="005C7CF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12</w:t>
      </w:r>
      <w:r w:rsidR="00764C49" w:rsidRPr="00764C49">
        <w:rPr>
          <w:rFonts w:cs="TimesNewRomanPSMT"/>
          <w:sz w:val="24"/>
          <w:szCs w:val="24"/>
        </w:rPr>
        <w:t xml:space="preserve">. </w:t>
      </w:r>
      <w:r w:rsidR="00DC12EB" w:rsidRPr="00DC12EB">
        <w:rPr>
          <w:rFonts w:cs="TimesNewRomanPSMT"/>
          <w:b/>
          <w:sz w:val="24"/>
          <w:szCs w:val="24"/>
        </w:rPr>
        <w:t>(CHAPTER 23</w:t>
      </w:r>
      <w:r>
        <w:rPr>
          <w:rFonts w:cs="TimesNewRomanPSMT"/>
          <w:b/>
          <w:sz w:val="24"/>
          <w:szCs w:val="24"/>
        </w:rPr>
        <w:t xml:space="preserve"> </w:t>
      </w:r>
      <w:r w:rsidR="00DC12EB" w:rsidRPr="00DC12EB">
        <w:rPr>
          <w:rFonts w:cs="TimesNewRomanPSMT"/>
          <w:b/>
          <w:sz w:val="24"/>
          <w:szCs w:val="24"/>
        </w:rPr>
        <w:t>)</w:t>
      </w:r>
      <w:r w:rsidR="00764C49" w:rsidRPr="00764C49">
        <w:rPr>
          <w:rFonts w:cs="TimesNewRomanPSMT"/>
          <w:sz w:val="24"/>
          <w:szCs w:val="24"/>
        </w:rPr>
        <w:t>How can the following SD be used to show that “Reconstruction”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became “redemption” in the 1870s, and the South was allowed to return to its old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system of racial hierarchy: disenfranchisement, gerrymandering, at-large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>elections, poll taxes, grandfather</w:t>
      </w:r>
      <w:r w:rsidR="00B34D27">
        <w:rPr>
          <w:rFonts w:cs="TimesNewRomanPSMT"/>
          <w:sz w:val="24"/>
          <w:szCs w:val="24"/>
        </w:rPr>
        <w:t xml:space="preserve"> </w:t>
      </w:r>
      <w:r w:rsidR="00764C49" w:rsidRPr="00764C49">
        <w:rPr>
          <w:rFonts w:cs="TimesNewRomanPSMT"/>
          <w:sz w:val="24"/>
          <w:szCs w:val="24"/>
        </w:rPr>
        <w:t xml:space="preserve">clauses, </w:t>
      </w:r>
      <w:r w:rsidR="00DC12EB">
        <w:rPr>
          <w:rFonts w:cs="TimesNewRomanPSMT"/>
          <w:sz w:val="24"/>
          <w:szCs w:val="24"/>
        </w:rPr>
        <w:t>Jim Crow, Plessy v. Ferguson, Civil Rights Act of 1</w:t>
      </w:r>
      <w:r>
        <w:rPr>
          <w:rFonts w:cs="TimesNewRomanPSMT"/>
          <w:sz w:val="24"/>
          <w:szCs w:val="24"/>
        </w:rPr>
        <w:t xml:space="preserve">875, the Supreme Court, KKK Act, </w:t>
      </w:r>
      <w:r w:rsidRPr="00764C49">
        <w:rPr>
          <w:rFonts w:cs="TimesNewRomanPS-ItalicMT"/>
          <w:i/>
          <w:iCs/>
          <w:sz w:val="24"/>
          <w:szCs w:val="24"/>
        </w:rPr>
        <w:t xml:space="preserve">Slaughterhouse </w:t>
      </w:r>
      <w:r w:rsidRPr="00764C49">
        <w:rPr>
          <w:rFonts w:cs="TimesNewRomanPSMT"/>
          <w:sz w:val="24"/>
          <w:szCs w:val="24"/>
        </w:rPr>
        <w:t>Cases,</w:t>
      </w:r>
    </w:p>
    <w:p w:rsidR="00DC12EB" w:rsidRDefault="005C7CF3" w:rsidP="00DC12E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13</w:t>
      </w:r>
      <w:r w:rsidR="00DC12EB">
        <w:rPr>
          <w:rFonts w:cs="TimesNewRomanPSMT"/>
          <w:sz w:val="24"/>
          <w:szCs w:val="24"/>
        </w:rPr>
        <w:t xml:space="preserve">. </w:t>
      </w:r>
      <w:r w:rsidRPr="00DC12EB">
        <w:rPr>
          <w:rFonts w:cs="TimesNewRomanPSMT"/>
          <w:b/>
          <w:sz w:val="24"/>
          <w:szCs w:val="24"/>
        </w:rPr>
        <w:t>(CHAPTER 23)</w:t>
      </w:r>
      <w:r>
        <w:rPr>
          <w:rFonts w:cs="TimesNewRomanPSMT"/>
          <w:b/>
          <w:sz w:val="24"/>
          <w:szCs w:val="24"/>
        </w:rPr>
        <w:t xml:space="preserve"> </w:t>
      </w:r>
      <w:r w:rsidR="00DC12EB">
        <w:rPr>
          <w:rFonts w:cs="TimesNewRomanPSMT"/>
          <w:sz w:val="24"/>
          <w:szCs w:val="24"/>
        </w:rPr>
        <w:t>Explain how Reconstructions came to an end. SD--</w:t>
      </w:r>
      <w:r w:rsidR="00DC12EB" w:rsidRPr="00DC12EB">
        <w:rPr>
          <w:rFonts w:cs="TimesNewRomanPSMT"/>
          <w:sz w:val="24"/>
          <w:szCs w:val="24"/>
        </w:rPr>
        <w:t xml:space="preserve"> </w:t>
      </w:r>
      <w:r w:rsidR="00DC12EB">
        <w:rPr>
          <w:rFonts w:cs="TimesNewRomanPSMT"/>
          <w:sz w:val="24"/>
          <w:szCs w:val="24"/>
        </w:rPr>
        <w:t>Election of 1876,</w:t>
      </w:r>
      <w:r w:rsidR="00B34D27">
        <w:rPr>
          <w:rFonts w:cs="TimesNewRomanPSMT"/>
          <w:sz w:val="24"/>
          <w:szCs w:val="24"/>
        </w:rPr>
        <w:t xml:space="preserve"> C</w:t>
      </w:r>
      <w:r w:rsidR="00DC12EB">
        <w:rPr>
          <w:rFonts w:cs="TimesNewRomanPSMT"/>
          <w:sz w:val="24"/>
          <w:szCs w:val="24"/>
        </w:rPr>
        <w:t>ompromise of 1877, and Solid South.</w:t>
      </w:r>
    </w:p>
    <w:p w:rsidR="00DC12EB" w:rsidRPr="00764C49" w:rsidRDefault="005C7CF3" w:rsidP="00DC12EB">
      <w:pPr>
        <w:autoSpaceDE w:val="0"/>
        <w:autoSpaceDN w:val="0"/>
        <w:adjustRightInd w:val="0"/>
        <w:spacing w:after="0" w:line="240" w:lineRule="auto"/>
      </w:pPr>
      <w:r>
        <w:rPr>
          <w:rFonts w:cs="TimesNewRomanPSMT"/>
          <w:sz w:val="24"/>
          <w:szCs w:val="24"/>
        </w:rPr>
        <w:t>14.</w:t>
      </w:r>
      <w:r w:rsidR="00DC12EB">
        <w:rPr>
          <w:rFonts w:cs="TimesNewRomanPSMT"/>
          <w:sz w:val="24"/>
          <w:szCs w:val="24"/>
        </w:rPr>
        <w:t xml:space="preserve"> </w:t>
      </w:r>
      <w:r w:rsidRPr="00DC12EB">
        <w:rPr>
          <w:rFonts w:cs="TimesNewRomanPSMT"/>
          <w:b/>
          <w:sz w:val="24"/>
          <w:szCs w:val="24"/>
        </w:rPr>
        <w:t>(CHAPTER 23)</w:t>
      </w:r>
      <w:r>
        <w:rPr>
          <w:rFonts w:cs="TimesNewRomanPSMT"/>
          <w:b/>
          <w:sz w:val="24"/>
          <w:szCs w:val="24"/>
        </w:rPr>
        <w:t xml:space="preserve"> </w:t>
      </w:r>
      <w:r w:rsidR="00DC12EB">
        <w:rPr>
          <w:rFonts w:cs="TimesNewRomanPSMT"/>
          <w:sz w:val="24"/>
          <w:szCs w:val="24"/>
        </w:rPr>
        <w:t>Describe the impact of Grant</w:t>
      </w:r>
      <w:r>
        <w:rPr>
          <w:rFonts w:cs="TimesNewRomanPSMT"/>
          <w:sz w:val="24"/>
          <w:szCs w:val="24"/>
        </w:rPr>
        <w:t>’s</w:t>
      </w:r>
      <w:r w:rsidR="00DC12EB">
        <w:rPr>
          <w:rFonts w:cs="TimesNewRomanPSMT"/>
          <w:sz w:val="24"/>
          <w:szCs w:val="24"/>
        </w:rPr>
        <w:t xml:space="preserve"> election and scandals that developed</w:t>
      </w:r>
      <w:r w:rsidR="00B34D2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afterwards</w:t>
      </w:r>
      <w:r w:rsidR="00DC12EB">
        <w:rPr>
          <w:rFonts w:cs="TimesNewRomanPSMT"/>
          <w:sz w:val="24"/>
          <w:szCs w:val="24"/>
        </w:rPr>
        <w:t>. SD--</w:t>
      </w:r>
      <w:r w:rsidR="00DC12EB" w:rsidRPr="00DC12EB">
        <w:rPr>
          <w:rFonts w:cs="TimesNewRomanPSMT"/>
          <w:sz w:val="24"/>
          <w:szCs w:val="24"/>
        </w:rPr>
        <w:t xml:space="preserve"> </w:t>
      </w:r>
      <w:r w:rsidR="00DC12EB" w:rsidRPr="00764C49">
        <w:rPr>
          <w:rFonts w:cs="TimesNewRomanPSMT"/>
          <w:sz w:val="24"/>
          <w:szCs w:val="24"/>
        </w:rPr>
        <w:t>government scandal in the Grant Administration and in local</w:t>
      </w:r>
      <w:r w:rsidR="00DC12EB">
        <w:rPr>
          <w:rFonts w:cs="TimesNewRomanPSMT"/>
          <w:sz w:val="24"/>
          <w:szCs w:val="24"/>
        </w:rPr>
        <w:t xml:space="preserve"> </w:t>
      </w:r>
      <w:r w:rsidR="00DC12EB" w:rsidRPr="00764C49">
        <w:rPr>
          <w:rFonts w:cs="TimesNewRomanPSMT"/>
          <w:sz w:val="24"/>
          <w:szCs w:val="24"/>
        </w:rPr>
        <w:t>governments, Jim Fisk and Jay Gould, Tweed Ring, Thomas Nast, Credit</w:t>
      </w:r>
      <w:r w:rsidR="00DC12EB">
        <w:rPr>
          <w:rFonts w:cs="TimesNewRomanPSMT"/>
          <w:sz w:val="24"/>
          <w:szCs w:val="24"/>
        </w:rPr>
        <w:t xml:space="preserve"> </w:t>
      </w:r>
      <w:proofErr w:type="spellStart"/>
      <w:r w:rsidR="00DC12EB" w:rsidRPr="00764C49">
        <w:rPr>
          <w:rFonts w:cs="TimesNewRomanPSMT"/>
          <w:sz w:val="24"/>
          <w:szCs w:val="24"/>
        </w:rPr>
        <w:t>Mobilier</w:t>
      </w:r>
      <w:proofErr w:type="spellEnd"/>
      <w:r w:rsidR="00DC12EB" w:rsidRPr="00764C49">
        <w:rPr>
          <w:rFonts w:cs="TimesNewRomanPSMT"/>
          <w:sz w:val="24"/>
          <w:szCs w:val="24"/>
        </w:rPr>
        <w:t>, Whiskey Ring, William Belknap</w:t>
      </w:r>
      <w:r>
        <w:rPr>
          <w:rFonts w:cs="TimesNewRomanPSMT"/>
          <w:sz w:val="24"/>
          <w:szCs w:val="24"/>
        </w:rPr>
        <w:t>.</w:t>
      </w:r>
    </w:p>
    <w:p w:rsidR="003248F5" w:rsidRDefault="003248F5" w:rsidP="003248F5">
      <w:pPr>
        <w:ind w:left="360"/>
      </w:pPr>
    </w:p>
    <w:sectPr w:rsidR="003248F5" w:rsidSect="000F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0329"/>
    <w:multiLevelType w:val="hybridMultilevel"/>
    <w:tmpl w:val="D5A2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8F5"/>
    <w:rsid w:val="000C7A2F"/>
    <w:rsid w:val="000F0FD8"/>
    <w:rsid w:val="000F44FE"/>
    <w:rsid w:val="003248F5"/>
    <w:rsid w:val="0032796C"/>
    <w:rsid w:val="003F33DE"/>
    <w:rsid w:val="003F5FD4"/>
    <w:rsid w:val="00585FE7"/>
    <w:rsid w:val="005C7CF3"/>
    <w:rsid w:val="005E3B86"/>
    <w:rsid w:val="00613532"/>
    <w:rsid w:val="00764C49"/>
    <w:rsid w:val="00B34D27"/>
    <w:rsid w:val="00D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9AAE5-0F69-4CBC-9BC7-FFEF66A0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bmerrill1</cp:lastModifiedBy>
  <cp:revision>5</cp:revision>
  <cp:lastPrinted>2011-11-28T16:08:00Z</cp:lastPrinted>
  <dcterms:created xsi:type="dcterms:W3CDTF">2011-11-28T16:44:00Z</dcterms:created>
  <dcterms:modified xsi:type="dcterms:W3CDTF">2016-10-20T12:49:00Z</dcterms:modified>
</cp:coreProperties>
</file>